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165F" w14:textId="77777777" w:rsidR="00D208FC" w:rsidRPr="00D1129A" w:rsidRDefault="00D208FC" w:rsidP="00D20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2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Методические рекомендации </w:t>
      </w:r>
      <w:r w:rsidRPr="00D1129A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>«Информационная безопасность детей в использовании Интернет-ресурсов»</w:t>
      </w:r>
      <w:r w:rsidRPr="00D112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разработанные АОУ ВО ДПО «ВИРО»</w:t>
      </w:r>
    </w:p>
    <w:p w14:paraId="66A1FA20" w14:textId="77777777" w:rsidR="00D208FC" w:rsidRDefault="00D208FC" w:rsidP="00D20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Т.А., кандидат психологических наук, научный сотрудник лаборатории комплексного сопровождения РСО;</w:t>
      </w:r>
    </w:p>
    <w:p w14:paraId="6F057FA1" w14:textId="77777777" w:rsidR="00D208FC" w:rsidRDefault="00D208FC" w:rsidP="00D208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Никандрова Н.Н., методист</w:t>
      </w:r>
      <w:r>
        <w:rPr>
          <w:rFonts w:ascii="Times New Roman" w:hAnsi="Times New Roman" w:cs="Times New Roman"/>
          <w:sz w:val="28"/>
          <w:szCs w:val="28"/>
        </w:rPr>
        <w:t xml:space="preserve"> лаборатории воспитания и социализации.</w:t>
      </w:r>
    </w:p>
    <w:p w14:paraId="40FE33CE" w14:textId="77777777" w:rsidR="00D208FC" w:rsidRDefault="00D208FC" w:rsidP="00D208FC">
      <w:pPr>
        <w:spacing w:after="0" w:line="225" w:lineRule="atLeast"/>
        <w:ind w:firstLine="708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3164A76" w14:textId="77777777" w:rsidR="00D208FC" w:rsidRPr="00F97887" w:rsidRDefault="00D208FC" w:rsidP="00D208FC">
      <w:pPr>
        <w:spacing w:after="0" w:line="225" w:lineRule="atLeast"/>
        <w:ind w:firstLine="708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78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Информационная безопасность детей в использовании </w:t>
      </w:r>
    </w:p>
    <w:p w14:paraId="39338EE6" w14:textId="77777777" w:rsidR="00D208FC" w:rsidRPr="00F97887" w:rsidRDefault="00D208FC" w:rsidP="00D208FC">
      <w:pPr>
        <w:spacing w:after="0" w:line="225" w:lineRule="atLeast"/>
        <w:ind w:firstLine="708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78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Интернет-ресурсов </w:t>
      </w:r>
    </w:p>
    <w:p w14:paraId="09FDD51D" w14:textId="77777777" w:rsidR="00D208FC" w:rsidRPr="00F97887" w:rsidRDefault="00D208FC" w:rsidP="00D20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7B01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защите детей от информации, причиняющей вред их здоровью и развитию»</w:t>
      </w:r>
      <w:r w:rsidRPr="00F978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7887">
        <w:rPr>
          <w:rFonts w:ascii="Times New Roman" w:hAnsi="Times New Roman" w:cs="Times New Roman"/>
          <w:sz w:val="28"/>
          <w:szCs w:val="28"/>
        </w:rPr>
        <w:t xml:space="preserve">от 29 декабря 2010 года № 436-ФЗ </w:t>
      </w:r>
      <w:r w:rsidRPr="00F97887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 правила медиа-безопасности детей при обороте на территории России продукции средств массовой информации, печатной, аудиовизуальной продукции на любых видах носителей, программ для ЭВМ и баз данных, а также информации, размещаемой в информационно-телекоммуникационных сетях и сетях подвижной радиотелефонной связи.</w:t>
      </w:r>
    </w:p>
    <w:p w14:paraId="69E57EEB" w14:textId="77777777" w:rsidR="00D208FC" w:rsidRPr="00310DCA" w:rsidRDefault="00D208FC" w:rsidP="00D2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российскому законодательству </w:t>
      </w: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информационная безопасность детей 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442DEDB" w14:textId="77777777" w:rsidR="00D208FC" w:rsidRPr="000C3C39" w:rsidRDefault="00D208FC" w:rsidP="00D208FC">
      <w:pPr>
        <w:spacing w:after="0" w:line="225" w:lineRule="atLeast"/>
        <w:ind w:firstLine="708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0C3C39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Использование Интернета дома и в образовательных учреждениях позволяет повысить эффективность обучения, а так же получать свежие новости в интересующей области не только родителям и педагогам, но и учащимся, в том числе школьникам.</w:t>
      </w:r>
    </w:p>
    <w:p w14:paraId="346C3719" w14:textId="77777777" w:rsidR="00D208FC" w:rsidRPr="000C3C39" w:rsidRDefault="00D208FC" w:rsidP="00D208FC">
      <w:pPr>
        <w:spacing w:after="0" w:line="225" w:lineRule="atLeast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0C3C39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353535"/>
          <w:sz w:val="28"/>
          <w:szCs w:val="28"/>
          <w:lang w:eastAsia="ru-RU"/>
        </w:rPr>
        <w:tab/>
      </w:r>
      <w:r w:rsidRPr="000C3C39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Однако бурное развитие Интернета несет также существенные издержки. Современная научно-образовательная информационная среда характеризуется большим количеством образовательных ресурсов с неструктурированной и мало того, еще и не всегда достоверной информацией. Объем подобных ресурсов растет в геометрической прогрессии. Таким образом, неуклонно возрастает потребность в обеспечении эффективного использования информационных научно-образовательных ресурсов.</w:t>
      </w:r>
    </w:p>
    <w:p w14:paraId="368A951F" w14:textId="77777777" w:rsidR="00D208FC" w:rsidRDefault="00D208FC" w:rsidP="00D208FC">
      <w:pPr>
        <w:spacing w:after="0" w:line="225" w:lineRule="atLeast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0C3C39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color w:val="353535"/>
          <w:sz w:val="28"/>
          <w:szCs w:val="28"/>
          <w:lang w:eastAsia="ru-RU"/>
        </w:rPr>
        <w:tab/>
      </w:r>
      <w:r w:rsidRPr="000C3C39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 xml:space="preserve">Кроме того, наряду с полезной и необходимой информацией пользователи сталкиваются </w:t>
      </w:r>
      <w:r>
        <w:rPr>
          <w:rFonts w:ascii="Times New Roman" w:hAnsi="Times New Roman" w:cs="Times New Roman"/>
          <w:color w:val="353535"/>
          <w:sz w:val="28"/>
          <w:szCs w:val="28"/>
          <w:lang w:eastAsia="ru-RU"/>
        </w:rPr>
        <w:t xml:space="preserve">с </w:t>
      </w:r>
      <w:r w:rsidRPr="000C3C39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ресурсами, содержащими неэтичный и агрессивный контент. Порнография, терроризм, наркотики, националистический экстремизм, маргинальные секты, неэтичная реклама и многое другое — яркие примеры контента, с которым могут соприкоснуться дети и подростки.</w:t>
      </w:r>
    </w:p>
    <w:p w14:paraId="7D879455" w14:textId="77777777" w:rsidR="00D208FC" w:rsidRPr="00F97887" w:rsidRDefault="00D208FC" w:rsidP="00D208FC">
      <w:pPr>
        <w:spacing w:after="0" w:line="225" w:lineRule="atLeast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F97887">
        <w:rPr>
          <w:rFonts w:ascii="Times New Roman" w:hAnsi="Times New Roman" w:cs="Times New Roman"/>
          <w:sz w:val="28"/>
          <w:szCs w:val="28"/>
          <w:lang w:eastAsia="ru-RU"/>
        </w:rPr>
        <w:tab/>
        <w:t>Рассмотрим основные риски действия Интернет-угроз.</w:t>
      </w:r>
    </w:p>
    <w:p w14:paraId="55528B6C" w14:textId="77777777" w:rsidR="00D208FC" w:rsidRDefault="00D208FC" w:rsidP="00D208FC">
      <w:pPr>
        <w:spacing w:after="0" w:line="225" w:lineRule="atLeast"/>
        <w:ind w:firstLine="708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0C3C39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Бесконтрольное распространение нежелательного контента противоречит целям образования и воспитания молодежи.</w:t>
      </w:r>
    </w:p>
    <w:p w14:paraId="5ABB8287" w14:textId="77777777" w:rsidR="00D208FC" w:rsidRPr="000C3C39" w:rsidRDefault="00D208FC" w:rsidP="00D208F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0C3C39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 Отказываться от благ информационных технологий бессмысленно, но бесконтрольный доступ детей к Интернету может привести к:</w:t>
      </w:r>
    </w:p>
    <w:p w14:paraId="668B5C24" w14:textId="77777777" w:rsidR="00D208FC" w:rsidRPr="000C3C39" w:rsidRDefault="00D208FC" w:rsidP="00D208FC">
      <w:pPr>
        <w:numPr>
          <w:ilvl w:val="0"/>
          <w:numId w:val="1"/>
        </w:numPr>
        <w:spacing w:after="0" w:line="240" w:lineRule="auto"/>
        <w:ind w:left="300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0C3C39">
        <w:rPr>
          <w:rFonts w:ascii="Times New Roman" w:hAnsi="Times New Roman" w:cs="Times New Roman"/>
          <w:color w:val="353535"/>
          <w:sz w:val="28"/>
          <w:szCs w:val="28"/>
          <w:lang w:eastAsia="ru-RU"/>
        </w:rPr>
        <w:lastRenderedPageBreak/>
        <w:t> Киберзависимости</w:t>
      </w:r>
    </w:p>
    <w:p w14:paraId="0B5ACEE3" w14:textId="77777777" w:rsidR="00D208FC" w:rsidRPr="000C3C39" w:rsidRDefault="00D208FC" w:rsidP="00D208FC">
      <w:pPr>
        <w:numPr>
          <w:ilvl w:val="0"/>
          <w:numId w:val="1"/>
        </w:numPr>
        <w:spacing w:after="0" w:line="240" w:lineRule="auto"/>
        <w:ind w:left="300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0C3C39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 xml:space="preserve"> Заражению вредоносными программами при скачивании файлов </w:t>
      </w:r>
    </w:p>
    <w:p w14:paraId="35BF8CF8" w14:textId="77777777" w:rsidR="00D208FC" w:rsidRPr="000C3C39" w:rsidRDefault="00D208FC" w:rsidP="00D208FC">
      <w:pPr>
        <w:numPr>
          <w:ilvl w:val="0"/>
          <w:numId w:val="1"/>
        </w:numPr>
        <w:spacing w:after="0" w:line="240" w:lineRule="auto"/>
        <w:ind w:left="300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0C3C39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 xml:space="preserve"> Нарушению нормального развития ребенка </w:t>
      </w:r>
    </w:p>
    <w:p w14:paraId="108FC9E8" w14:textId="77777777" w:rsidR="00D208FC" w:rsidRPr="000C3C39" w:rsidRDefault="00D208FC" w:rsidP="00D208FC">
      <w:pPr>
        <w:numPr>
          <w:ilvl w:val="0"/>
          <w:numId w:val="1"/>
        </w:numPr>
        <w:spacing w:after="0" w:line="240" w:lineRule="auto"/>
        <w:ind w:left="300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0C3C39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 xml:space="preserve"> Неправильному формированию нравственных ценностей </w:t>
      </w:r>
    </w:p>
    <w:p w14:paraId="77418B84" w14:textId="77777777" w:rsidR="00D208FC" w:rsidRPr="000C3C39" w:rsidRDefault="00D208FC" w:rsidP="00D208FC">
      <w:pPr>
        <w:numPr>
          <w:ilvl w:val="0"/>
          <w:numId w:val="1"/>
        </w:numPr>
        <w:spacing w:after="0" w:line="240" w:lineRule="auto"/>
        <w:ind w:left="300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0C3C39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 xml:space="preserve"> Знакомству с человеком с недобрыми намерениями </w:t>
      </w:r>
    </w:p>
    <w:p w14:paraId="289236AC" w14:textId="77777777" w:rsidR="00D208FC" w:rsidRDefault="00D208FC" w:rsidP="00D208F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C4837BC" w14:textId="77777777" w:rsidR="00D208FC" w:rsidRDefault="00D208FC" w:rsidP="00D208F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4B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Классификация Интернет-угроз</w:t>
      </w:r>
    </w:p>
    <w:p w14:paraId="498ED334" w14:textId="77777777" w:rsidR="00D208FC" w:rsidRPr="00A40E2B" w:rsidRDefault="00D208FC" w:rsidP="00D208FC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Электронная безопасность</w:t>
      </w:r>
    </w:p>
    <w:p w14:paraId="07495CAB" w14:textId="77777777" w:rsidR="00D208FC" w:rsidRDefault="00D208FC" w:rsidP="00D208F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Риски, связанные с электронной безопасностью, относятся к различной кибердеятельности, которая включает в себя: разглашение персональной информации, выход в сеть с домашнего компьютера  с низким уровнем защиты (риск подвергнуться вирусной атаке), онлайн-мошенничество и спам.</w:t>
      </w:r>
    </w:p>
    <w:p w14:paraId="2474B961" w14:textId="77777777" w:rsidR="00D208FC" w:rsidRPr="00A40E2B" w:rsidRDefault="00D208FC" w:rsidP="00D208F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Вредоносные программы</w:t>
      </w:r>
    </w:p>
    <w:p w14:paraId="2CF88CFD" w14:textId="77777777" w:rsidR="00D208FC" w:rsidRDefault="00D208FC" w:rsidP="00D208F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Вредоносные программы - это программы, негативно воздействующие на работу компьютера. К ним относятся вирусы, программы-шпионы, нежелательное рекламное программное обеспечение и различные формы вредоносных кодов.</w:t>
      </w:r>
    </w:p>
    <w:p w14:paraId="56459C14" w14:textId="77777777" w:rsidR="00D208FC" w:rsidRPr="00A40E2B" w:rsidRDefault="00D208FC" w:rsidP="00D208F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Спам</w:t>
      </w:r>
    </w:p>
    <w:p w14:paraId="478180C2" w14:textId="77777777" w:rsidR="00D208FC" w:rsidRDefault="00D208FC" w:rsidP="00D208F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Спам - это нежелательные электронные письма, содержащие рекламные материалы. Спам дорого обходится для получателя, так как пользователь тратит на получение большего количества писем свое время и оплаченный интернет-трафик. Также нежелательная почта может содержать, в виде самозапускающихся вложений, вредоносные программы.</w:t>
      </w:r>
    </w:p>
    <w:p w14:paraId="4E3575FB" w14:textId="77777777" w:rsidR="00D208FC" w:rsidRPr="00A40E2B" w:rsidRDefault="00D208FC" w:rsidP="00D208F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Кибермошенничество</w:t>
      </w:r>
    </w:p>
    <w:p w14:paraId="73FC0069" w14:textId="77777777" w:rsidR="00D208FC" w:rsidRDefault="00D208FC" w:rsidP="00D208F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 xml:space="preserve">Кибермошенничество - это один из видов киберпреступлений, целью которого является обман пользователей. Хищение конфиденциальных данных может привести к тому, что хакер незаконно получает доступ и каким-либо образом использует личную информацию пользователя, с целью получить материальную прибыль. Есть несколько видов кибермошенничества: нигерийские письма, </w:t>
      </w:r>
      <w:hyperlink r:id="rId5" w:history="1">
        <w:r w:rsidRPr="00A40E2B">
          <w:rPr>
            <w:rFonts w:ascii="Times New Roman" w:hAnsi="Times New Roman" w:cs="Times New Roman"/>
            <w:color w:val="555555"/>
            <w:sz w:val="28"/>
            <w:szCs w:val="28"/>
            <w:u w:val="single"/>
            <w:bdr w:val="none" w:sz="0" w:space="0" w:color="auto" w:frame="1"/>
            <w:lang w:eastAsia="ru-RU"/>
          </w:rPr>
          <w:t>фишинг</w:t>
        </w:r>
      </w:hyperlink>
      <w:r w:rsidRPr="00A40E2B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, вишинг и фарминг.</w:t>
      </w:r>
    </w:p>
    <w:p w14:paraId="25A8C15E" w14:textId="77777777" w:rsidR="00D208FC" w:rsidRPr="00A40E2B" w:rsidRDefault="00D208FC" w:rsidP="00D208FC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b/>
          <w:bCs/>
          <w:color w:val="FF6633"/>
          <w:sz w:val="28"/>
          <w:szCs w:val="28"/>
          <w:lang w:eastAsia="ru-RU"/>
        </w:rPr>
        <w:t> </w:t>
      </w:r>
      <w:r w:rsidRPr="00A4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Коммуникационные риски</w:t>
      </w:r>
    </w:p>
    <w:p w14:paraId="560F0B7D" w14:textId="77777777" w:rsidR="00D208FC" w:rsidRPr="00A40E2B" w:rsidRDefault="00D208FC" w:rsidP="00D208F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Коммуникационные риски связаны с межличностными отношениями интернет-пользователей и включают в себя контакты педофилов с детьми и киберпреследования.</w:t>
      </w:r>
    </w:p>
    <w:p w14:paraId="1A389A2C" w14:textId="77777777" w:rsidR="00D208FC" w:rsidRPr="00A40E2B" w:rsidRDefault="00D208FC" w:rsidP="00D208FC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Контентные риски</w:t>
      </w:r>
    </w:p>
    <w:p w14:paraId="087F42B5" w14:textId="77777777" w:rsidR="00D208FC" w:rsidRDefault="00D208FC" w:rsidP="00D208F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Контентные риски связаны с потреблением информации, которая публикуется в интернете и включает в себя незаконный и непредназначенный для детей (неподобающий) контент.</w:t>
      </w:r>
    </w:p>
    <w:p w14:paraId="152EE07D" w14:textId="77777777" w:rsidR="00D208FC" w:rsidRPr="00A40E2B" w:rsidRDefault="00D208FC" w:rsidP="00D208F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Неподобающий контент</w:t>
      </w:r>
    </w:p>
    <w:p w14:paraId="4266E0DE" w14:textId="77777777" w:rsidR="00D208FC" w:rsidRPr="00A40E2B" w:rsidRDefault="00D208FC" w:rsidP="00D208F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 xml:space="preserve">В зависимости от культуры, законодательства, менталитета и узаконенного возраста согласия в стране определяется группа материалов, считающихся неподобающими. Неподобающий контент включает в себя материалы, содержащие: насилие, эротику и порнографию, нецензурную </w:t>
      </w:r>
      <w:r w:rsidRPr="00A40E2B">
        <w:rPr>
          <w:rFonts w:ascii="Times New Roman" w:hAnsi="Times New Roman" w:cs="Times New Roman"/>
          <w:color w:val="353535"/>
          <w:sz w:val="28"/>
          <w:szCs w:val="28"/>
          <w:lang w:eastAsia="ru-RU"/>
        </w:rPr>
        <w:lastRenderedPageBreak/>
        <w:t>лексику, информацию, разжигающую расовую ненависть, пропаганду анорексии и булимии, суицида, азартных игр и наркотических веществ.</w:t>
      </w:r>
    </w:p>
    <w:p w14:paraId="7FCD8D18" w14:textId="77777777" w:rsidR="00D208FC" w:rsidRPr="00A40E2B" w:rsidRDefault="00D208FC" w:rsidP="00D208F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Незаконный контакт</w:t>
      </w:r>
    </w:p>
    <w:p w14:paraId="0BAAD9DE" w14:textId="77777777" w:rsidR="00D208FC" w:rsidRDefault="00D208FC" w:rsidP="00D208F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Незаконный контакт - это общение между взрослым и ребенком, при котором взрослый пытается установить более близкие отношения для сексуальной эксплуатации ребенка.</w:t>
      </w:r>
    </w:p>
    <w:p w14:paraId="3474CEC6" w14:textId="77777777" w:rsidR="00D208FC" w:rsidRPr="00A40E2B" w:rsidRDefault="00D208FC" w:rsidP="00D208F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Киберпреследования</w:t>
      </w:r>
    </w:p>
    <w:p w14:paraId="002D5375" w14:textId="77777777" w:rsidR="00D208FC" w:rsidRPr="00A40E2B" w:rsidRDefault="00D208FC" w:rsidP="00D208FC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53535"/>
          <w:sz w:val="28"/>
          <w:szCs w:val="28"/>
          <w:lang w:eastAsia="ru-RU"/>
        </w:rPr>
      </w:pPr>
      <w:r w:rsidRPr="00A40E2B">
        <w:rPr>
          <w:rFonts w:ascii="Times New Roman" w:hAnsi="Times New Roman" w:cs="Times New Roman"/>
          <w:color w:val="353535"/>
          <w:sz w:val="28"/>
          <w:szCs w:val="28"/>
          <w:lang w:eastAsia="ru-RU"/>
        </w:rPr>
        <w:t>Киберпреследование - это преследование человека сообщениями, содержащими оскорбления, агрессию, сексуальные домогательства с помощью интернет-коммуникаций. Также,  киберпреследование может принимать такие формы, как обмен информацией, контактами или изображениями, запугивание, подражание, хулиганство (интернет-троллинг) и социальное бойкотирование.</w:t>
      </w:r>
    </w:p>
    <w:p w14:paraId="65E75497" w14:textId="77777777" w:rsidR="00D208FC" w:rsidRPr="00F97887" w:rsidRDefault="00D208FC" w:rsidP="00D208FC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F9788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Защита детей  от информационных угроз и рисков Интернет-ресурсов связана с формированием медиа-грамотности. В образовательных учреждениях  данная задача может решаться педагогами с использованием различных фрм медиа-образования. </w:t>
      </w:r>
    </w:p>
    <w:p w14:paraId="76A521AF" w14:textId="77777777" w:rsidR="00D208FC" w:rsidRPr="00310DCA" w:rsidRDefault="00D208FC" w:rsidP="00D208FC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Медиа-грамотность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</w:t>
      </w:r>
    </w:p>
    <w:p w14:paraId="380A3654" w14:textId="77777777" w:rsidR="00D208FC" w:rsidRPr="00310DCA" w:rsidRDefault="00D208FC" w:rsidP="00D2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Медиа-образование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выполняет важную роль в защите детей от негативного воздействия средств массовой коммуникации, способствует осознанному участию детей и подростков в медиасреде и медиакультуре, что является одним из необходимых условий эффективного развития гражданского общества.</w:t>
      </w:r>
    </w:p>
    <w:p w14:paraId="7AD302D0" w14:textId="77777777" w:rsidR="00D208FC" w:rsidRPr="00310DCA" w:rsidRDefault="00D208FC" w:rsidP="00D20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Защиту детей от информации, причиняющей вред их здоровью и безопасности, 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прежде всего, семья и школа. Это задача не только семейного, но и школьного воспитания. Проведение уроков медиа-безопасности планируется в образовательных учреждениях на постоянной основе, начиная с первого класса, в рамках школьной программы (в том числе уроков ОБЖ).</w:t>
      </w:r>
    </w:p>
    <w:p w14:paraId="0C1FDEA6" w14:textId="77777777" w:rsidR="00D208FC" w:rsidRPr="00310DCA" w:rsidRDefault="00D208FC" w:rsidP="00D20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проведения уроков медиа-безопасности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14:paraId="3DAD4E29" w14:textId="77777777" w:rsidR="00D208FC" w:rsidRDefault="00D208FC" w:rsidP="00D208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69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информации, запрещенной для распространения среди детей,</w:t>
      </w: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относится информация: </w:t>
      </w:r>
    </w:p>
    <w:p w14:paraId="3C9C5C27" w14:textId="77777777" w:rsidR="00D208FC" w:rsidRDefault="00D208FC" w:rsidP="00D208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 </w:t>
      </w:r>
    </w:p>
    <w:p w14:paraId="5588152A" w14:textId="77777777" w:rsidR="00D208FC" w:rsidRDefault="00D208FC" w:rsidP="00D208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 </w:t>
      </w:r>
    </w:p>
    <w:p w14:paraId="60A0D3A8" w14:textId="77777777" w:rsidR="00D208FC" w:rsidRDefault="00D208FC" w:rsidP="00D208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</w:t>
      </w:r>
    </w:p>
    <w:p w14:paraId="14E4C759" w14:textId="77777777" w:rsidR="00D208FC" w:rsidRDefault="00D208FC" w:rsidP="00D208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4) отрицающая семейные ценности и формирующая неуважение к родителям и (или) другим членам семьи; </w:t>
      </w:r>
    </w:p>
    <w:p w14:paraId="27C069B7" w14:textId="77777777" w:rsidR="00D208FC" w:rsidRDefault="00D208FC" w:rsidP="00D208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5) оправдывающая противоправное поведение; </w:t>
      </w:r>
    </w:p>
    <w:p w14:paraId="1BA456CB" w14:textId="77777777" w:rsidR="00D208FC" w:rsidRDefault="00D208FC" w:rsidP="00D208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6) содержащая нецензурную брань; </w:t>
      </w:r>
    </w:p>
    <w:p w14:paraId="0AA25DE6" w14:textId="77777777" w:rsidR="00D208FC" w:rsidRPr="00310DCA" w:rsidRDefault="00D208FC" w:rsidP="00D20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содержащая информацию порнографического характера.</w:t>
      </w:r>
    </w:p>
    <w:p w14:paraId="11F90438" w14:textId="77777777" w:rsidR="00D208FC" w:rsidRDefault="00D208FC" w:rsidP="00D208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9238CA5" w14:textId="77777777" w:rsidR="00D208FC" w:rsidRPr="00F97887" w:rsidRDefault="00D208FC" w:rsidP="00D20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887">
        <w:rPr>
          <w:rFonts w:ascii="Times New Roman" w:hAnsi="Times New Roman" w:cs="Times New Roman"/>
          <w:sz w:val="28"/>
          <w:szCs w:val="28"/>
          <w:lang w:eastAsia="ru-RU"/>
        </w:rPr>
        <w:t>На сайте «Дети онлайн» родители и педагоги найти рекомендации, которые помогут вам обеспечить медиабезопасность  детей в сетях Интернет и мобильной (сотовой) связи.</w:t>
      </w:r>
    </w:p>
    <w:p w14:paraId="03D7678B" w14:textId="77777777" w:rsidR="00D208FC" w:rsidRPr="00F97887" w:rsidRDefault="00D208FC" w:rsidP="00D20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88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Также  значимой является работа с родителями по  формированию у них  базовых знаний, связанных с правилами безопасного пользования Интернет-ресурсами. </w:t>
      </w:r>
    </w:p>
    <w:p w14:paraId="6C302BCA" w14:textId="77777777" w:rsidR="002D4776" w:rsidRDefault="002D4776"/>
    <w:sectPr w:rsidR="002D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04732"/>
    <w:multiLevelType w:val="multilevel"/>
    <w:tmpl w:val="2DDA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B5"/>
    <w:rsid w:val="000C78B5"/>
    <w:rsid w:val="002D4776"/>
    <w:rsid w:val="00D2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D7EF3-64C3-4C10-8408-2E1BE4F2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F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tent-filtering.ru/Eduandinet/risks/fish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 Леново</dc:creator>
  <cp:keywords/>
  <dc:description/>
  <cp:lastModifiedBy>Леново Леново</cp:lastModifiedBy>
  <cp:revision>2</cp:revision>
  <dcterms:created xsi:type="dcterms:W3CDTF">2020-07-22T18:29:00Z</dcterms:created>
  <dcterms:modified xsi:type="dcterms:W3CDTF">2020-07-22T18:29:00Z</dcterms:modified>
</cp:coreProperties>
</file>